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3AE54" w14:textId="66B8BA8A" w:rsidR="00D30FBC" w:rsidRPr="004F3DC2" w:rsidRDefault="00D30FBC" w:rsidP="00E27518">
      <w:pPr>
        <w:rPr>
          <w:lang w:val="en-US"/>
        </w:rPr>
      </w:pPr>
      <w:r w:rsidRPr="004F3DC2">
        <w:rPr>
          <w:noProof/>
          <w:lang w:val="en-US"/>
        </w:rPr>
        <w:drawing>
          <wp:inline distT="0" distB="0" distL="0" distR="0" wp14:anchorId="1C1F9A85" wp14:editId="41837D01">
            <wp:extent cx="5620837" cy="1660507"/>
            <wp:effectExtent l="0" t="0" r="0" b="0"/>
            <wp:docPr id="1550822382" name="Kép 1">
              <a:extLst xmlns:a="http://schemas.openxmlformats.org/drawingml/2006/main">
                <a:ext uri="{FF2B5EF4-FFF2-40B4-BE49-F238E27FC236}">
                  <a16:creationId xmlns:a16="http://schemas.microsoft.com/office/drawing/2014/main" id="{D6D407D9-4C9D-4A72-B46B-000E0CFABE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822382" name="Kép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1" r="14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837" cy="1660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E6D27" w14:textId="4C1E33BF" w:rsidR="00E27518" w:rsidRPr="004F3DC2" w:rsidRDefault="001555E3" w:rsidP="00E27518">
      <w:pPr>
        <w:rPr>
          <w:lang w:val="en-US"/>
        </w:rPr>
      </w:pPr>
      <w:r w:rsidRPr="004F3DC2">
        <w:rPr>
          <w:lang w:val="en-US"/>
        </w:rPr>
        <w:t xml:space="preserve">Dear </w:t>
      </w:r>
      <w:r w:rsidR="001A63C2" w:rsidRPr="004F3DC2">
        <w:rPr>
          <w:lang w:val="en-US"/>
        </w:rPr>
        <w:t>XY</w:t>
      </w:r>
      <w:r w:rsidRPr="004F3DC2">
        <w:rPr>
          <w:lang w:val="en-US"/>
        </w:rPr>
        <w:t>,</w:t>
      </w:r>
    </w:p>
    <w:p w14:paraId="780AB21A" w14:textId="77777777" w:rsidR="004F3DC2" w:rsidRPr="004F3DC2" w:rsidRDefault="004F3DC2" w:rsidP="004F3DC2">
      <w:pPr>
        <w:rPr>
          <w:lang w:val="en-US"/>
        </w:rPr>
      </w:pPr>
      <w:r w:rsidRPr="004F3DC2">
        <w:rPr>
          <w:lang w:val="en-US"/>
        </w:rPr>
        <w:t>The transition to a circular economy is already underway—the question is, who will be there when the next steps are taken?</w:t>
      </w:r>
    </w:p>
    <w:p w14:paraId="65194A18" w14:textId="5B364E2F" w:rsidR="001A63C2" w:rsidRPr="004F3DC2" w:rsidRDefault="004F3DC2" w:rsidP="00E27518">
      <w:pPr>
        <w:rPr>
          <w:lang w:val="en-US"/>
        </w:rPr>
      </w:pPr>
      <w:r w:rsidRPr="004F3DC2">
        <w:rPr>
          <w:lang w:val="en-US"/>
        </w:rPr>
        <w:t xml:space="preserve">We are pleased to announce that </w:t>
      </w:r>
      <w:r w:rsidRPr="004F3DC2">
        <w:rPr>
          <w:b/>
          <w:bCs/>
          <w:lang w:val="en-US"/>
        </w:rPr>
        <w:t>early bird registration for the European Circular Economy Hotspot Budapest 2026 is now open.</w:t>
      </w:r>
      <w:r w:rsidRPr="004F3DC2">
        <w:rPr>
          <w:lang w:val="en-US"/>
        </w:rPr>
        <w:t xml:space="preserve"> – Secure your spot at one of the most exciting international events on the circular economy at a discounted rate via the link below.</w:t>
      </w:r>
    </w:p>
    <w:p w14:paraId="130F6571" w14:textId="6B6799D8" w:rsidR="005A31E9" w:rsidRPr="004F3DC2" w:rsidRDefault="0032496D" w:rsidP="002F3195">
      <w:pPr>
        <w:rPr>
          <w:sz w:val="36"/>
          <w:szCs w:val="36"/>
          <w:lang w:val="en-US"/>
        </w:rPr>
      </w:pPr>
      <w:hyperlink r:id="rId9" w:history="1">
        <w:r w:rsidRPr="004F3DC2">
          <w:rPr>
            <w:rStyle w:val="Hiperhivatkozs"/>
            <w:b/>
            <w:bCs/>
            <w:color w:val="153D63" w:themeColor="text2" w:themeTint="E6"/>
            <w:sz w:val="36"/>
            <w:szCs w:val="36"/>
            <w:shd w:val="clear" w:color="auto" w:fill="92D050"/>
            <w:lang w:val="en-US"/>
          </w:rPr>
          <w:t>REGISTRATION</w:t>
        </w:r>
      </w:hyperlink>
    </w:p>
    <w:p w14:paraId="0B9ED7D0" w14:textId="2118515D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 xml:space="preserve">The </w:t>
      </w:r>
      <w:r w:rsidRPr="004F3DC2">
        <w:rPr>
          <w:b/>
          <w:bCs/>
          <w:lang w:val="en-US"/>
        </w:rPr>
        <w:t>Circular Economy Hotspot</w:t>
      </w:r>
      <w:r w:rsidRPr="004F3DC2">
        <w:rPr>
          <w:lang w:val="en-US"/>
        </w:rPr>
        <w:t xml:space="preserve"> is Europe’s leading gathering of decision-makers and innovators working to accelerate the transition to a circular economy — and </w:t>
      </w:r>
      <w:r w:rsidRPr="004F3DC2">
        <w:rPr>
          <w:b/>
          <w:bCs/>
          <w:lang w:val="en-US"/>
        </w:rPr>
        <w:t>for the first time, it is coming to Hungary.</w:t>
      </w:r>
      <w:r w:rsidR="00405A87" w:rsidRPr="004F3DC2">
        <w:rPr>
          <w:lang w:val="en-US"/>
        </w:rPr>
        <w:t xml:space="preserve"> </w:t>
      </w:r>
      <w:r w:rsidRPr="004F3DC2">
        <w:rPr>
          <w:lang w:val="en-US"/>
        </w:rPr>
        <w:t xml:space="preserve">This is </w:t>
      </w:r>
      <w:r w:rsidRPr="004F3DC2">
        <w:rPr>
          <w:b/>
          <w:bCs/>
          <w:lang w:val="en-US"/>
        </w:rPr>
        <w:t>not a traditional conference</w:t>
      </w:r>
      <w:r w:rsidRPr="004F3DC2">
        <w:rPr>
          <w:lang w:val="en-US"/>
        </w:rPr>
        <w:t>, but a platform for concrete business solutions, policies, financing opportunities, and collaboration that drive circularity forward.</w:t>
      </w:r>
    </w:p>
    <w:p w14:paraId="4C72CD52" w14:textId="536F0031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 xml:space="preserve">Among our </w:t>
      </w:r>
      <w:r w:rsidRPr="004F3DC2">
        <w:rPr>
          <w:b/>
          <w:bCs/>
          <w:lang w:val="en-US"/>
        </w:rPr>
        <w:t>confirmed speakers</w:t>
      </w:r>
      <w:r w:rsidRPr="004F3DC2">
        <w:rPr>
          <w:lang w:val="en-US"/>
        </w:rPr>
        <w:t xml:space="preserve"> are internationally renowned experts including </w:t>
      </w:r>
      <w:r w:rsidRPr="004F3DC2">
        <w:rPr>
          <w:b/>
          <w:bCs/>
          <w:lang w:val="en-US"/>
        </w:rPr>
        <w:t>Tom Szaky</w:t>
      </w:r>
      <w:r w:rsidR="008F17F6" w:rsidRPr="004F3DC2">
        <w:rPr>
          <w:lang w:val="en-US"/>
        </w:rPr>
        <w:t xml:space="preserve">, Founder </w:t>
      </w:r>
      <w:r w:rsidR="00716304" w:rsidRPr="004F3DC2">
        <w:rPr>
          <w:lang w:val="en-US"/>
        </w:rPr>
        <w:t xml:space="preserve">and CEO </w:t>
      </w:r>
      <w:r w:rsidR="008F17F6" w:rsidRPr="004F3DC2">
        <w:rPr>
          <w:lang w:val="en-US"/>
        </w:rPr>
        <w:t xml:space="preserve">of </w:t>
      </w:r>
      <w:proofErr w:type="spellStart"/>
      <w:r w:rsidRPr="004F3DC2">
        <w:rPr>
          <w:lang w:val="en-US"/>
        </w:rPr>
        <w:t>TerraCycle</w:t>
      </w:r>
      <w:proofErr w:type="spellEnd"/>
      <w:r w:rsidRPr="004F3DC2">
        <w:rPr>
          <w:lang w:val="en-US"/>
        </w:rPr>
        <w:t xml:space="preserve">, </w:t>
      </w:r>
      <w:r w:rsidR="000238BC" w:rsidRPr="004F3DC2">
        <w:rPr>
          <w:b/>
          <w:bCs/>
          <w:lang w:val="en-US"/>
        </w:rPr>
        <w:t xml:space="preserve">Prof. Dr. </w:t>
      </w:r>
      <w:r w:rsidRPr="004F3DC2">
        <w:rPr>
          <w:b/>
          <w:bCs/>
          <w:lang w:val="en-US"/>
        </w:rPr>
        <w:t>Diana Ürge-</w:t>
      </w:r>
      <w:proofErr w:type="spellStart"/>
      <w:r w:rsidRPr="004F3DC2">
        <w:rPr>
          <w:b/>
          <w:bCs/>
          <w:lang w:val="en-US"/>
        </w:rPr>
        <w:t>Vorsatz</w:t>
      </w:r>
      <w:proofErr w:type="spellEnd"/>
      <w:r w:rsidRPr="004F3DC2">
        <w:rPr>
          <w:lang w:val="en-US"/>
        </w:rPr>
        <w:t xml:space="preserve"> </w:t>
      </w:r>
      <w:r w:rsidR="008F17F6" w:rsidRPr="004F3DC2">
        <w:rPr>
          <w:lang w:val="en-US"/>
        </w:rPr>
        <w:t xml:space="preserve">Vice-President of </w:t>
      </w:r>
      <w:r w:rsidRPr="004F3DC2">
        <w:rPr>
          <w:lang w:val="en-US"/>
        </w:rPr>
        <w:t xml:space="preserve">IPCC, </w:t>
      </w:r>
      <w:r w:rsidRPr="004F3DC2">
        <w:rPr>
          <w:b/>
          <w:bCs/>
          <w:lang w:val="en-US"/>
        </w:rPr>
        <w:t>Peter B</w:t>
      </w:r>
      <w:r w:rsidR="000238BC" w:rsidRPr="004F3DC2">
        <w:rPr>
          <w:b/>
          <w:bCs/>
          <w:lang w:val="en-US"/>
        </w:rPr>
        <w:t>ö</w:t>
      </w:r>
      <w:r w:rsidRPr="004F3DC2">
        <w:rPr>
          <w:b/>
          <w:bCs/>
          <w:lang w:val="en-US"/>
        </w:rPr>
        <w:t>rkey</w:t>
      </w:r>
      <w:r w:rsidRPr="004F3DC2">
        <w:rPr>
          <w:lang w:val="en-US"/>
        </w:rPr>
        <w:t xml:space="preserve"> </w:t>
      </w:r>
      <w:r w:rsidR="008F17F6" w:rsidRPr="004F3DC2">
        <w:rPr>
          <w:lang w:val="en-US"/>
        </w:rPr>
        <w:t>Circular Economy Lead of</w:t>
      </w:r>
      <w:r w:rsidRPr="004F3DC2">
        <w:rPr>
          <w:lang w:val="en-US"/>
        </w:rPr>
        <w:t xml:space="preserve"> OECD, and </w:t>
      </w:r>
      <w:r w:rsidRPr="004F3DC2">
        <w:rPr>
          <w:b/>
          <w:bCs/>
          <w:lang w:val="en-US"/>
        </w:rPr>
        <w:t>Janez Potočnik</w:t>
      </w:r>
      <w:r w:rsidRPr="004F3DC2">
        <w:rPr>
          <w:lang w:val="en-US"/>
        </w:rPr>
        <w:t xml:space="preserve"> </w:t>
      </w:r>
      <w:r w:rsidR="00DA050F" w:rsidRPr="004F3DC2">
        <w:rPr>
          <w:lang w:val="en-US"/>
        </w:rPr>
        <w:t>Co-chair of the UNEP IR Panel.</w:t>
      </w:r>
    </w:p>
    <w:p w14:paraId="67623044" w14:textId="02D72FE5" w:rsidR="00936667" w:rsidRPr="004F3DC2" w:rsidRDefault="00936667" w:rsidP="00936667">
      <w:pPr>
        <w:rPr>
          <w:lang w:val="en-US"/>
        </w:rPr>
      </w:pPr>
      <w:proofErr w:type="gramStart"/>
      <w:r w:rsidRPr="004F3DC2">
        <w:rPr>
          <w:lang w:val="en-US"/>
        </w:rPr>
        <w:t>The</w:t>
      </w:r>
      <w:proofErr w:type="gramEnd"/>
      <w:r w:rsidRPr="004F3DC2">
        <w:rPr>
          <w:lang w:val="en-US"/>
        </w:rPr>
        <w:t xml:space="preserve"> </w:t>
      </w:r>
      <w:r w:rsidRPr="004F3DC2">
        <w:rPr>
          <w:b/>
          <w:bCs/>
          <w:lang w:val="en-US"/>
        </w:rPr>
        <w:t xml:space="preserve">detailed </w:t>
      </w:r>
      <w:proofErr w:type="spellStart"/>
      <w:r w:rsidRPr="004F3DC2">
        <w:rPr>
          <w:b/>
          <w:bCs/>
          <w:lang w:val="en-US"/>
        </w:rPr>
        <w:t>programme</w:t>
      </w:r>
      <w:proofErr w:type="spellEnd"/>
      <w:r w:rsidRPr="004F3DC2">
        <w:rPr>
          <w:lang w:val="en-US"/>
        </w:rPr>
        <w:t xml:space="preserve"> is available </w:t>
      </w:r>
      <w:hyperlink r:id="rId10" w:history="1">
        <w:r w:rsidR="00BD0FC8" w:rsidRPr="004F3DC2">
          <w:rPr>
            <w:rStyle w:val="Hiperhivatkozs"/>
            <w:lang w:val="en-US"/>
          </w:rPr>
          <w:t>here</w:t>
        </w:r>
      </w:hyperlink>
      <w:r w:rsidR="00BD0FC8" w:rsidRPr="004F3DC2">
        <w:rPr>
          <w:lang w:val="en-US"/>
        </w:rPr>
        <w:t>.</w:t>
      </w:r>
    </w:p>
    <w:p w14:paraId="3CE27BBE" w14:textId="15E5EE8F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 xml:space="preserve">Should you have any questions, please contact us at </w:t>
      </w:r>
      <w:hyperlink r:id="rId11" w:history="1">
        <w:r w:rsidR="00BD0FC8" w:rsidRPr="004F3DC2">
          <w:rPr>
            <w:rStyle w:val="Hiperhivatkozs"/>
            <w:lang w:val="en-US"/>
          </w:rPr>
          <w:t>cehotspotbudapest@bcsdh.hu</w:t>
        </w:r>
      </w:hyperlink>
      <w:r w:rsidR="00BD0FC8" w:rsidRPr="004F3DC2">
        <w:rPr>
          <w:lang w:val="en-US"/>
        </w:rPr>
        <w:t xml:space="preserve"> </w:t>
      </w:r>
    </w:p>
    <w:p w14:paraId="7D75BD14" w14:textId="5C113160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 xml:space="preserve">The </w:t>
      </w:r>
      <w:r w:rsidR="00BD0FC8" w:rsidRPr="004F3DC2">
        <w:rPr>
          <w:b/>
          <w:bCs/>
          <w:lang w:val="en-US"/>
        </w:rPr>
        <w:t>official</w:t>
      </w:r>
      <w:r w:rsidRPr="004F3DC2">
        <w:rPr>
          <w:b/>
          <w:bCs/>
          <w:lang w:val="en-US"/>
        </w:rPr>
        <w:t xml:space="preserve"> language will be English</w:t>
      </w:r>
      <w:r w:rsidRPr="004F3DC2">
        <w:rPr>
          <w:lang w:val="en-US"/>
        </w:rPr>
        <w:t>, with Hungarian interpretation available.</w:t>
      </w:r>
    </w:p>
    <w:p w14:paraId="28E3AA31" w14:textId="77777777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>Best regards,</w:t>
      </w:r>
    </w:p>
    <w:p w14:paraId="4104F271" w14:textId="77777777" w:rsidR="00936667" w:rsidRPr="004F3DC2" w:rsidRDefault="00936667" w:rsidP="00936667">
      <w:pPr>
        <w:rPr>
          <w:b/>
          <w:bCs/>
          <w:lang w:val="en-US"/>
        </w:rPr>
      </w:pPr>
      <w:r w:rsidRPr="004F3DC2">
        <w:rPr>
          <w:b/>
          <w:bCs/>
          <w:lang w:val="en-US"/>
        </w:rPr>
        <w:t>Irén Márta</w:t>
      </w:r>
    </w:p>
    <w:p w14:paraId="75D5AE51" w14:textId="77777777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 xml:space="preserve">on behalf of the </w:t>
      </w:r>
      <w:proofErr w:type="spellStart"/>
      <w:r w:rsidRPr="004F3DC2">
        <w:rPr>
          <w:lang w:val="en-US"/>
        </w:rPr>
        <w:t>organisers</w:t>
      </w:r>
      <w:proofErr w:type="spellEnd"/>
      <w:r w:rsidRPr="004F3DC2">
        <w:rPr>
          <w:lang w:val="en-US"/>
        </w:rPr>
        <w:t xml:space="preserve"> of Circular Economy Hotspot Budapest</w:t>
      </w:r>
    </w:p>
    <w:p w14:paraId="78A4ABAE" w14:textId="218D4E64" w:rsidR="00936667" w:rsidRPr="004F3DC2" w:rsidRDefault="00936667" w:rsidP="00936667">
      <w:pPr>
        <w:rPr>
          <w:lang w:val="en-US"/>
        </w:rPr>
      </w:pPr>
      <w:r w:rsidRPr="004F3DC2">
        <w:rPr>
          <w:lang w:val="en-US"/>
        </w:rPr>
        <w:t>Managing Director of BCSDH</w:t>
      </w:r>
    </w:p>
    <w:p w14:paraId="4814619B" w14:textId="77777777" w:rsidR="00861253" w:rsidRPr="004F3DC2" w:rsidRDefault="00861253" w:rsidP="00936667">
      <w:pPr>
        <w:rPr>
          <w:lang w:val="en-US"/>
        </w:rPr>
      </w:pPr>
    </w:p>
    <w:p w14:paraId="00C978E6" w14:textId="37372545" w:rsidR="005B4733" w:rsidRPr="004F3DC2" w:rsidRDefault="00716304" w:rsidP="005B4733">
      <w:pPr>
        <w:rPr>
          <w:b/>
          <w:bCs/>
          <w:lang w:val="en-US"/>
        </w:rPr>
      </w:pPr>
      <w:r w:rsidRPr="004F3DC2">
        <w:rPr>
          <w:b/>
          <w:bCs/>
          <w:lang w:val="en-US"/>
        </w:rPr>
        <w:lastRenderedPageBreak/>
        <w:t>Thanks to our sponsors:</w:t>
      </w:r>
    </w:p>
    <w:p w14:paraId="612B86A0" w14:textId="77777777" w:rsidR="005B4733" w:rsidRPr="004F3DC2" w:rsidRDefault="005B4733" w:rsidP="005B4733">
      <w:pPr>
        <w:pBdr>
          <w:bottom w:val="single" w:sz="6" w:space="1" w:color="auto"/>
        </w:pBdr>
        <w:jc w:val="center"/>
        <w:rPr>
          <w:b/>
          <w:bCs/>
          <w:lang w:val="en-US"/>
        </w:rPr>
      </w:pPr>
      <w:r w:rsidRPr="004F3DC2">
        <w:rPr>
          <w:b/>
          <w:bCs/>
          <w:noProof/>
          <w:lang w:val="en-US"/>
        </w:rPr>
        <w:drawing>
          <wp:inline distT="0" distB="0" distL="0" distR="0" wp14:anchorId="598FA947" wp14:editId="40AEF0C4">
            <wp:extent cx="5760720" cy="1756640"/>
            <wp:effectExtent l="0" t="0" r="0" b="0"/>
            <wp:docPr id="649164808" name="Kép 3">
              <a:extLst xmlns:a="http://schemas.openxmlformats.org/drawingml/2006/main">
                <a:ext uri="{FF2B5EF4-FFF2-40B4-BE49-F238E27FC236}">
                  <a16:creationId xmlns:a16="http://schemas.microsoft.com/office/drawing/2014/main" id="{B8256068-73AF-4A61-8D27-5F71ABB166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164808" name="Kép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35" b="8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D8A3E8" w14:textId="77777777" w:rsidR="005B4733" w:rsidRPr="004F3DC2" w:rsidRDefault="005B4733" w:rsidP="005B4733">
      <w:pPr>
        <w:rPr>
          <w:b/>
          <w:bCs/>
          <w:lang w:val="en-US"/>
        </w:rPr>
      </w:pPr>
    </w:p>
    <w:p w14:paraId="5B14D7D1" w14:textId="3A4162C8" w:rsidR="005B4733" w:rsidRPr="004F3DC2" w:rsidRDefault="005B4733" w:rsidP="005B4733">
      <w:pPr>
        <w:jc w:val="center"/>
        <w:rPr>
          <w:b/>
          <w:bCs/>
          <w:lang w:val="en-US"/>
        </w:rPr>
      </w:pPr>
      <w:r w:rsidRPr="004F3DC2">
        <w:rPr>
          <w:b/>
          <w:bCs/>
          <w:noProof/>
          <w:lang w:val="en-US"/>
        </w:rPr>
        <w:drawing>
          <wp:inline distT="0" distB="0" distL="0" distR="0" wp14:anchorId="68140F4A" wp14:editId="12CAFC47">
            <wp:extent cx="5824071" cy="2931197"/>
            <wp:effectExtent l="0" t="0" r="5715" b="2540"/>
            <wp:docPr id="829551650" name="Kép 1">
              <a:extLst xmlns:a="http://schemas.openxmlformats.org/drawingml/2006/main">
                <a:ext uri="{FF2B5EF4-FFF2-40B4-BE49-F238E27FC236}">
                  <a16:creationId xmlns:a16="http://schemas.microsoft.com/office/drawing/2014/main" id="{BA008C07-538C-4B6A-BA16-8479013646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551650" name="Kép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4071" cy="293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85347" w14:textId="77777777" w:rsidR="005B4733" w:rsidRPr="004F3DC2" w:rsidRDefault="005B4733" w:rsidP="005B4733">
      <w:pPr>
        <w:pBdr>
          <w:top w:val="single" w:sz="6" w:space="1" w:color="auto"/>
          <w:bottom w:val="single" w:sz="6" w:space="1" w:color="auto"/>
        </w:pBdr>
        <w:rPr>
          <w:b/>
          <w:bCs/>
          <w:lang w:val="en-US"/>
        </w:rPr>
      </w:pPr>
      <w:r w:rsidRPr="004F3DC2">
        <w:rPr>
          <w:b/>
          <w:bCs/>
          <w:noProof/>
          <w:lang w:val="en-US"/>
        </w:rPr>
        <w:lastRenderedPageBreak/>
        <w:drawing>
          <wp:inline distT="0" distB="0" distL="0" distR="0" wp14:anchorId="3A0DEDB4" wp14:editId="1D566375">
            <wp:extent cx="5760085" cy="3244051"/>
            <wp:effectExtent l="0" t="0" r="0" b="0"/>
            <wp:docPr id="318901365" name="Kép 2">
              <a:extLst xmlns:a="http://schemas.openxmlformats.org/drawingml/2006/main">
                <a:ext uri="{FF2B5EF4-FFF2-40B4-BE49-F238E27FC236}">
                  <a16:creationId xmlns:a16="http://schemas.microsoft.com/office/drawing/2014/main" id="{0876FEEB-3F01-4809-8619-1FE2A27B09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901365" name="Kép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291" cy="325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D6CBA" w14:textId="77777777" w:rsidR="00405A87" w:rsidRPr="004F3DC2" w:rsidRDefault="00405A87" w:rsidP="00CF5D59">
      <w:pPr>
        <w:rPr>
          <w:rStyle w:val="Hiperhivatkozs"/>
          <w:b/>
          <w:bCs/>
          <w:color w:val="002060"/>
          <w:sz w:val="8"/>
          <w:szCs w:val="8"/>
          <w:u w:val="none"/>
          <w:lang w:val="en-US"/>
        </w:rPr>
      </w:pPr>
    </w:p>
    <w:p w14:paraId="103CF8DC" w14:textId="3CF62A56" w:rsidR="00CF5D59" w:rsidRPr="004F3DC2" w:rsidRDefault="00716304" w:rsidP="00CF5D59">
      <w:pPr>
        <w:rPr>
          <w:lang w:val="en-US"/>
        </w:rPr>
      </w:pPr>
      <w:r w:rsidRPr="004F3DC2">
        <w:rPr>
          <w:rStyle w:val="Hiperhivatkozs"/>
          <w:b/>
          <w:bCs/>
          <w:color w:val="002060"/>
          <w:sz w:val="28"/>
          <w:szCs w:val="28"/>
          <w:u w:val="none"/>
          <w:lang w:val="en-US"/>
        </w:rPr>
        <w:t>Recommended event - E</w:t>
      </w:r>
      <w:r w:rsidR="00CF5D59" w:rsidRPr="004F3DC2">
        <w:rPr>
          <w:rStyle w:val="Hiperhivatkozs"/>
          <w:b/>
          <w:bCs/>
          <w:color w:val="002060"/>
          <w:sz w:val="28"/>
          <w:szCs w:val="28"/>
          <w:u w:val="none"/>
          <w:lang w:val="en-US"/>
        </w:rPr>
        <w:t xml:space="preserve">NVIRONTEC </w:t>
      </w:r>
      <w:r w:rsidRPr="004F3DC2">
        <w:rPr>
          <w:rStyle w:val="Hiperhivatkozs"/>
          <w:b/>
          <w:bCs/>
          <w:color w:val="002060"/>
          <w:sz w:val="28"/>
          <w:szCs w:val="28"/>
          <w:u w:val="none"/>
          <w:lang w:val="en-US"/>
        </w:rPr>
        <w:t xml:space="preserve">powered by ÖKOINDUSTRIA </w:t>
      </w:r>
      <w:r w:rsidR="002C185B" w:rsidRPr="004F3DC2">
        <w:rPr>
          <w:rStyle w:val="Hiperhivatkozs"/>
          <w:b/>
          <w:bCs/>
          <w:color w:val="002060"/>
          <w:sz w:val="28"/>
          <w:szCs w:val="28"/>
          <w:u w:val="none"/>
          <w:lang w:val="en-US"/>
        </w:rPr>
        <w:t>exhibition</w:t>
      </w:r>
      <w:r w:rsidR="00CF5D59" w:rsidRPr="004F3DC2">
        <w:rPr>
          <w:rStyle w:val="Hiperhivatkozs"/>
          <w:b/>
          <w:bCs/>
          <w:color w:val="002060"/>
          <w:sz w:val="28"/>
          <w:szCs w:val="28"/>
          <w:u w:val="none"/>
          <w:lang w:val="en-US"/>
        </w:rPr>
        <w:t>:</w:t>
      </w:r>
      <w:r w:rsidR="00CF5D59" w:rsidRPr="004F3DC2">
        <w:rPr>
          <w:lang w:val="en-US"/>
        </w:rPr>
        <w:t xml:space="preserve"> </w:t>
      </w:r>
      <w:r w:rsidR="002C185B" w:rsidRPr="004F3DC2">
        <w:rPr>
          <w:lang w:val="en-US"/>
        </w:rPr>
        <w:t>7-9 October.</w:t>
      </w:r>
    </w:p>
    <w:p w14:paraId="13210540" w14:textId="2638CC0D" w:rsidR="00E27518" w:rsidRPr="004F3DC2" w:rsidRDefault="002C185B" w:rsidP="00E27518">
      <w:pPr>
        <w:rPr>
          <w:lang w:val="en-US"/>
        </w:rPr>
      </w:pPr>
      <w:r w:rsidRPr="004F3DC2">
        <w:rPr>
          <w:lang w:val="en-US"/>
        </w:rPr>
        <w:t>From 7–9 October 2026, the international ENVIRONTEC powered by ÖKOINDUSTRIA trade exhibition will once again take place at HUNGEXPO.</w:t>
      </w:r>
      <w:r w:rsidR="00716304" w:rsidRPr="004F3DC2">
        <w:rPr>
          <w:lang w:val="en-US"/>
        </w:rPr>
        <w:t xml:space="preserve"> </w:t>
      </w:r>
      <w:r w:rsidRPr="004F3DC2">
        <w:rPr>
          <w:lang w:val="en-US"/>
        </w:rPr>
        <w:t>The event is a key meeting point for sustainable economic transition, green technologies, and circular solutions — bringing together professionals, decision-makers, and innovators from across sectors.</w:t>
      </w:r>
      <w:r w:rsidR="00716304" w:rsidRPr="004F3DC2">
        <w:rPr>
          <w:lang w:val="en-US"/>
        </w:rPr>
        <w:t xml:space="preserve"> For further information, click </w:t>
      </w:r>
      <w:hyperlink r:id="rId15" w:history="1">
        <w:r w:rsidR="00716304" w:rsidRPr="004F3DC2">
          <w:rPr>
            <w:rStyle w:val="Hiperhivatkozs"/>
            <w:lang w:val="en-US"/>
          </w:rPr>
          <w:t>here</w:t>
        </w:r>
      </w:hyperlink>
      <w:r w:rsidR="00716304" w:rsidRPr="004F3DC2">
        <w:rPr>
          <w:lang w:val="en-US"/>
        </w:rPr>
        <w:t>.</w:t>
      </w:r>
    </w:p>
    <w:sectPr w:rsidR="00E27518" w:rsidRPr="004F3D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85A97"/>
    <w:multiLevelType w:val="hybridMultilevel"/>
    <w:tmpl w:val="1A00E604"/>
    <w:lvl w:ilvl="0" w:tplc="17E4C58C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61253"/>
    <w:multiLevelType w:val="multilevel"/>
    <w:tmpl w:val="3CDE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C97340"/>
    <w:multiLevelType w:val="multilevel"/>
    <w:tmpl w:val="45C62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6A0F0B"/>
    <w:multiLevelType w:val="hybridMultilevel"/>
    <w:tmpl w:val="5694FCAA"/>
    <w:lvl w:ilvl="0" w:tplc="040E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50FB66E7"/>
    <w:multiLevelType w:val="multilevel"/>
    <w:tmpl w:val="0E7C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5057D6"/>
    <w:multiLevelType w:val="hybridMultilevel"/>
    <w:tmpl w:val="FDA2EDB8"/>
    <w:lvl w:ilvl="0" w:tplc="040E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5A0E1D38"/>
    <w:multiLevelType w:val="hybridMultilevel"/>
    <w:tmpl w:val="34062B42"/>
    <w:lvl w:ilvl="0" w:tplc="040E000D">
      <w:start w:val="1"/>
      <w:numFmt w:val="bullet"/>
      <w:lvlText w:val=""/>
      <w:lvlJc w:val="left"/>
      <w:pPr>
        <w:ind w:left="771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7" w15:restartNumberingAfterBreak="0">
    <w:nsid w:val="5AB2369B"/>
    <w:multiLevelType w:val="hybridMultilevel"/>
    <w:tmpl w:val="8E8647F6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44481"/>
    <w:multiLevelType w:val="hybridMultilevel"/>
    <w:tmpl w:val="68DAEC80"/>
    <w:lvl w:ilvl="0" w:tplc="3E8A816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4C3B60"/>
    <w:multiLevelType w:val="multilevel"/>
    <w:tmpl w:val="17101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512F29"/>
    <w:multiLevelType w:val="multilevel"/>
    <w:tmpl w:val="1E700B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4604848">
    <w:abstractNumId w:val="6"/>
  </w:num>
  <w:num w:numId="2" w16cid:durableId="1341003490">
    <w:abstractNumId w:val="2"/>
  </w:num>
  <w:num w:numId="3" w16cid:durableId="137232971">
    <w:abstractNumId w:val="1"/>
  </w:num>
  <w:num w:numId="4" w16cid:durableId="1478914975">
    <w:abstractNumId w:val="7"/>
  </w:num>
  <w:num w:numId="5" w16cid:durableId="1786655318">
    <w:abstractNumId w:val="5"/>
  </w:num>
  <w:num w:numId="6" w16cid:durableId="1898318338">
    <w:abstractNumId w:val="8"/>
  </w:num>
  <w:num w:numId="7" w16cid:durableId="2044623587">
    <w:abstractNumId w:val="3"/>
  </w:num>
  <w:num w:numId="8" w16cid:durableId="67193040">
    <w:abstractNumId w:val="0"/>
  </w:num>
  <w:num w:numId="9" w16cid:durableId="823660474">
    <w:abstractNumId w:val="10"/>
  </w:num>
  <w:num w:numId="10" w16cid:durableId="823661016">
    <w:abstractNumId w:val="9"/>
  </w:num>
  <w:num w:numId="11" w16cid:durableId="15842999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18"/>
    <w:rsid w:val="0000148A"/>
    <w:rsid w:val="0000780A"/>
    <w:rsid w:val="00021B41"/>
    <w:rsid w:val="000238BC"/>
    <w:rsid w:val="00030D61"/>
    <w:rsid w:val="000345F9"/>
    <w:rsid w:val="00042936"/>
    <w:rsid w:val="00044796"/>
    <w:rsid w:val="000515A2"/>
    <w:rsid w:val="00052488"/>
    <w:rsid w:val="00054F3B"/>
    <w:rsid w:val="000608EF"/>
    <w:rsid w:val="000670B5"/>
    <w:rsid w:val="00072172"/>
    <w:rsid w:val="00072991"/>
    <w:rsid w:val="00072C4D"/>
    <w:rsid w:val="000879AD"/>
    <w:rsid w:val="000A12E7"/>
    <w:rsid w:val="000A172D"/>
    <w:rsid w:val="000A2AF8"/>
    <w:rsid w:val="000A7CE7"/>
    <w:rsid w:val="000B1BAA"/>
    <w:rsid w:val="000B7AF3"/>
    <w:rsid w:val="000C135D"/>
    <w:rsid w:val="000C580B"/>
    <w:rsid w:val="000D7AA4"/>
    <w:rsid w:val="000E0069"/>
    <w:rsid w:val="000F7640"/>
    <w:rsid w:val="00116C9C"/>
    <w:rsid w:val="00120D9A"/>
    <w:rsid w:val="00124FFE"/>
    <w:rsid w:val="0012529B"/>
    <w:rsid w:val="00134AED"/>
    <w:rsid w:val="00135BD9"/>
    <w:rsid w:val="00137EB3"/>
    <w:rsid w:val="001555E3"/>
    <w:rsid w:val="00155B44"/>
    <w:rsid w:val="0016402D"/>
    <w:rsid w:val="001775FA"/>
    <w:rsid w:val="0018129E"/>
    <w:rsid w:val="001845C7"/>
    <w:rsid w:val="001A1A38"/>
    <w:rsid w:val="001A2444"/>
    <w:rsid w:val="001A63C2"/>
    <w:rsid w:val="001A7C1F"/>
    <w:rsid w:val="001B02F8"/>
    <w:rsid w:val="001C45D2"/>
    <w:rsid w:val="001D32E2"/>
    <w:rsid w:val="001E2FF3"/>
    <w:rsid w:val="001E7803"/>
    <w:rsid w:val="001F0770"/>
    <w:rsid w:val="002008CA"/>
    <w:rsid w:val="00203176"/>
    <w:rsid w:val="0020421D"/>
    <w:rsid w:val="00214088"/>
    <w:rsid w:val="00214537"/>
    <w:rsid w:val="00232602"/>
    <w:rsid w:val="00234F45"/>
    <w:rsid w:val="002351DF"/>
    <w:rsid w:val="002412B4"/>
    <w:rsid w:val="00244F9E"/>
    <w:rsid w:val="00245198"/>
    <w:rsid w:val="002460B1"/>
    <w:rsid w:val="00251AA2"/>
    <w:rsid w:val="00252BB9"/>
    <w:rsid w:val="00253B1C"/>
    <w:rsid w:val="00272584"/>
    <w:rsid w:val="00282BAE"/>
    <w:rsid w:val="002875E0"/>
    <w:rsid w:val="00294649"/>
    <w:rsid w:val="00295BF5"/>
    <w:rsid w:val="00296807"/>
    <w:rsid w:val="002A2F88"/>
    <w:rsid w:val="002B4CC7"/>
    <w:rsid w:val="002B7782"/>
    <w:rsid w:val="002B7903"/>
    <w:rsid w:val="002B7DE3"/>
    <w:rsid w:val="002C185B"/>
    <w:rsid w:val="002D2B1E"/>
    <w:rsid w:val="002E32CC"/>
    <w:rsid w:val="002F0569"/>
    <w:rsid w:val="002F3195"/>
    <w:rsid w:val="002F471F"/>
    <w:rsid w:val="002F53B2"/>
    <w:rsid w:val="002F67F4"/>
    <w:rsid w:val="002F7324"/>
    <w:rsid w:val="00303017"/>
    <w:rsid w:val="0032496D"/>
    <w:rsid w:val="003253E3"/>
    <w:rsid w:val="003350D0"/>
    <w:rsid w:val="00340B01"/>
    <w:rsid w:val="0035338B"/>
    <w:rsid w:val="00354289"/>
    <w:rsid w:val="00360695"/>
    <w:rsid w:val="00363ABC"/>
    <w:rsid w:val="00376159"/>
    <w:rsid w:val="00380554"/>
    <w:rsid w:val="003929AA"/>
    <w:rsid w:val="00394269"/>
    <w:rsid w:val="00395F08"/>
    <w:rsid w:val="003B331E"/>
    <w:rsid w:val="003B6BCF"/>
    <w:rsid w:val="003B6E25"/>
    <w:rsid w:val="003C1894"/>
    <w:rsid w:val="003C1B32"/>
    <w:rsid w:val="003D11B0"/>
    <w:rsid w:val="003E034D"/>
    <w:rsid w:val="003E1B4C"/>
    <w:rsid w:val="003E63E2"/>
    <w:rsid w:val="00402C2D"/>
    <w:rsid w:val="00405A87"/>
    <w:rsid w:val="00406448"/>
    <w:rsid w:val="004217B4"/>
    <w:rsid w:val="00425534"/>
    <w:rsid w:val="00432459"/>
    <w:rsid w:val="0043423F"/>
    <w:rsid w:val="00447111"/>
    <w:rsid w:val="004529EC"/>
    <w:rsid w:val="00456012"/>
    <w:rsid w:val="00456BF5"/>
    <w:rsid w:val="00457895"/>
    <w:rsid w:val="00465B9B"/>
    <w:rsid w:val="0046760B"/>
    <w:rsid w:val="0048115C"/>
    <w:rsid w:val="004840F9"/>
    <w:rsid w:val="0048435D"/>
    <w:rsid w:val="004849D2"/>
    <w:rsid w:val="00485AEB"/>
    <w:rsid w:val="004932D3"/>
    <w:rsid w:val="0049614D"/>
    <w:rsid w:val="004A45B6"/>
    <w:rsid w:val="004A58DA"/>
    <w:rsid w:val="004B2DB5"/>
    <w:rsid w:val="004C3CEC"/>
    <w:rsid w:val="004D1DF7"/>
    <w:rsid w:val="004D4416"/>
    <w:rsid w:val="004D4633"/>
    <w:rsid w:val="004E4AB7"/>
    <w:rsid w:val="004E72A2"/>
    <w:rsid w:val="004F3DC2"/>
    <w:rsid w:val="004F5F2B"/>
    <w:rsid w:val="00522427"/>
    <w:rsid w:val="00530047"/>
    <w:rsid w:val="0053086D"/>
    <w:rsid w:val="005354A3"/>
    <w:rsid w:val="0054131D"/>
    <w:rsid w:val="00544279"/>
    <w:rsid w:val="00545696"/>
    <w:rsid w:val="00554EEA"/>
    <w:rsid w:val="00562512"/>
    <w:rsid w:val="00581B73"/>
    <w:rsid w:val="00582E91"/>
    <w:rsid w:val="0059079B"/>
    <w:rsid w:val="005912E0"/>
    <w:rsid w:val="00593B8B"/>
    <w:rsid w:val="00596365"/>
    <w:rsid w:val="005A2CAE"/>
    <w:rsid w:val="005A31E9"/>
    <w:rsid w:val="005A7B56"/>
    <w:rsid w:val="005B4733"/>
    <w:rsid w:val="005B7C74"/>
    <w:rsid w:val="005C29D5"/>
    <w:rsid w:val="005C5F82"/>
    <w:rsid w:val="005D67C8"/>
    <w:rsid w:val="005E031E"/>
    <w:rsid w:val="005E1498"/>
    <w:rsid w:val="005E28C6"/>
    <w:rsid w:val="005E4E03"/>
    <w:rsid w:val="005F295F"/>
    <w:rsid w:val="005F544E"/>
    <w:rsid w:val="006017C1"/>
    <w:rsid w:val="00611923"/>
    <w:rsid w:val="006121F7"/>
    <w:rsid w:val="006178E1"/>
    <w:rsid w:val="006220BF"/>
    <w:rsid w:val="006222D8"/>
    <w:rsid w:val="00630E0D"/>
    <w:rsid w:val="006323EA"/>
    <w:rsid w:val="00657A95"/>
    <w:rsid w:val="00657E0D"/>
    <w:rsid w:val="00660B1D"/>
    <w:rsid w:val="0066241F"/>
    <w:rsid w:val="00683508"/>
    <w:rsid w:val="00690036"/>
    <w:rsid w:val="00696C14"/>
    <w:rsid w:val="00697467"/>
    <w:rsid w:val="006A0365"/>
    <w:rsid w:val="006A41AB"/>
    <w:rsid w:val="006B7FAA"/>
    <w:rsid w:val="006C0612"/>
    <w:rsid w:val="006C390F"/>
    <w:rsid w:val="006D3AFC"/>
    <w:rsid w:val="006D4152"/>
    <w:rsid w:val="006D5D5B"/>
    <w:rsid w:val="006E3EAF"/>
    <w:rsid w:val="006E5E08"/>
    <w:rsid w:val="006E7D27"/>
    <w:rsid w:val="006F4090"/>
    <w:rsid w:val="006F54DE"/>
    <w:rsid w:val="006F5764"/>
    <w:rsid w:val="006F6658"/>
    <w:rsid w:val="00716304"/>
    <w:rsid w:val="00723146"/>
    <w:rsid w:val="00732016"/>
    <w:rsid w:val="007409AF"/>
    <w:rsid w:val="00741050"/>
    <w:rsid w:val="0076557C"/>
    <w:rsid w:val="007663A5"/>
    <w:rsid w:val="007712F6"/>
    <w:rsid w:val="00790544"/>
    <w:rsid w:val="007931DB"/>
    <w:rsid w:val="007A0A07"/>
    <w:rsid w:val="007C407F"/>
    <w:rsid w:val="007D1485"/>
    <w:rsid w:val="007D1CAF"/>
    <w:rsid w:val="007E19B0"/>
    <w:rsid w:val="007E6001"/>
    <w:rsid w:val="007E6E7E"/>
    <w:rsid w:val="00800B8A"/>
    <w:rsid w:val="00814F72"/>
    <w:rsid w:val="00816746"/>
    <w:rsid w:val="00833C6A"/>
    <w:rsid w:val="008361A2"/>
    <w:rsid w:val="00845C7B"/>
    <w:rsid w:val="00847EF5"/>
    <w:rsid w:val="00852BFF"/>
    <w:rsid w:val="00861253"/>
    <w:rsid w:val="0087000E"/>
    <w:rsid w:val="00874871"/>
    <w:rsid w:val="00877EC1"/>
    <w:rsid w:val="00880830"/>
    <w:rsid w:val="008834EA"/>
    <w:rsid w:val="00886557"/>
    <w:rsid w:val="00892D7C"/>
    <w:rsid w:val="008949AA"/>
    <w:rsid w:val="00895F31"/>
    <w:rsid w:val="0089604C"/>
    <w:rsid w:val="008A12E7"/>
    <w:rsid w:val="008A5DC4"/>
    <w:rsid w:val="008A5FB8"/>
    <w:rsid w:val="008C292B"/>
    <w:rsid w:val="008C4307"/>
    <w:rsid w:val="008C43DA"/>
    <w:rsid w:val="008C47B8"/>
    <w:rsid w:val="008D41EE"/>
    <w:rsid w:val="008D4F7B"/>
    <w:rsid w:val="008D64FC"/>
    <w:rsid w:val="008D7EAE"/>
    <w:rsid w:val="008E35B8"/>
    <w:rsid w:val="008F17F6"/>
    <w:rsid w:val="009063FC"/>
    <w:rsid w:val="0091008A"/>
    <w:rsid w:val="0091134F"/>
    <w:rsid w:val="0091352F"/>
    <w:rsid w:val="00916E3B"/>
    <w:rsid w:val="00920499"/>
    <w:rsid w:val="009234EA"/>
    <w:rsid w:val="009255D9"/>
    <w:rsid w:val="00926F9F"/>
    <w:rsid w:val="0093414C"/>
    <w:rsid w:val="00936667"/>
    <w:rsid w:val="00954AE7"/>
    <w:rsid w:val="00955E1A"/>
    <w:rsid w:val="00960CA9"/>
    <w:rsid w:val="00965AB8"/>
    <w:rsid w:val="00972F98"/>
    <w:rsid w:val="00973284"/>
    <w:rsid w:val="00981385"/>
    <w:rsid w:val="009C6B50"/>
    <w:rsid w:val="009D0C6F"/>
    <w:rsid w:val="009D0EB1"/>
    <w:rsid w:val="009D2485"/>
    <w:rsid w:val="009D3320"/>
    <w:rsid w:val="009D4588"/>
    <w:rsid w:val="009D64DB"/>
    <w:rsid w:val="009D7AEB"/>
    <w:rsid w:val="009E13C0"/>
    <w:rsid w:val="009F411B"/>
    <w:rsid w:val="009F7668"/>
    <w:rsid w:val="009F77E7"/>
    <w:rsid w:val="00A0520F"/>
    <w:rsid w:val="00A1460D"/>
    <w:rsid w:val="00A171DC"/>
    <w:rsid w:val="00A406FF"/>
    <w:rsid w:val="00A4130B"/>
    <w:rsid w:val="00A47710"/>
    <w:rsid w:val="00A54C01"/>
    <w:rsid w:val="00A57740"/>
    <w:rsid w:val="00A57E90"/>
    <w:rsid w:val="00A67369"/>
    <w:rsid w:val="00A70FBB"/>
    <w:rsid w:val="00A71050"/>
    <w:rsid w:val="00A734CC"/>
    <w:rsid w:val="00A77FD4"/>
    <w:rsid w:val="00A80853"/>
    <w:rsid w:val="00A956EA"/>
    <w:rsid w:val="00AA1DCD"/>
    <w:rsid w:val="00AA5EB0"/>
    <w:rsid w:val="00AB1359"/>
    <w:rsid w:val="00AC00F5"/>
    <w:rsid w:val="00AC248B"/>
    <w:rsid w:val="00AC2DFF"/>
    <w:rsid w:val="00AC2FCF"/>
    <w:rsid w:val="00AC350C"/>
    <w:rsid w:val="00AD0CC8"/>
    <w:rsid w:val="00AD1CDF"/>
    <w:rsid w:val="00AE1C1F"/>
    <w:rsid w:val="00AF126C"/>
    <w:rsid w:val="00AF1660"/>
    <w:rsid w:val="00AF2A7D"/>
    <w:rsid w:val="00B025B1"/>
    <w:rsid w:val="00B17359"/>
    <w:rsid w:val="00B17B72"/>
    <w:rsid w:val="00B209A1"/>
    <w:rsid w:val="00B22E3D"/>
    <w:rsid w:val="00B23275"/>
    <w:rsid w:val="00B25461"/>
    <w:rsid w:val="00B25FF0"/>
    <w:rsid w:val="00B30324"/>
    <w:rsid w:val="00B37887"/>
    <w:rsid w:val="00B409A0"/>
    <w:rsid w:val="00B42D58"/>
    <w:rsid w:val="00B450FB"/>
    <w:rsid w:val="00B53D8A"/>
    <w:rsid w:val="00B57849"/>
    <w:rsid w:val="00B678DF"/>
    <w:rsid w:val="00B707FF"/>
    <w:rsid w:val="00B82442"/>
    <w:rsid w:val="00B85A03"/>
    <w:rsid w:val="00B87D94"/>
    <w:rsid w:val="00B91B48"/>
    <w:rsid w:val="00B93B67"/>
    <w:rsid w:val="00B94756"/>
    <w:rsid w:val="00BA4469"/>
    <w:rsid w:val="00BA6E9C"/>
    <w:rsid w:val="00BB2ED5"/>
    <w:rsid w:val="00BB52A8"/>
    <w:rsid w:val="00BD0FC8"/>
    <w:rsid w:val="00BD58B7"/>
    <w:rsid w:val="00BE5E3C"/>
    <w:rsid w:val="00BF261C"/>
    <w:rsid w:val="00C01D1B"/>
    <w:rsid w:val="00C055E9"/>
    <w:rsid w:val="00C10331"/>
    <w:rsid w:val="00C15FF9"/>
    <w:rsid w:val="00C20CC3"/>
    <w:rsid w:val="00C21822"/>
    <w:rsid w:val="00C3330B"/>
    <w:rsid w:val="00C37F3C"/>
    <w:rsid w:val="00C53922"/>
    <w:rsid w:val="00C619FA"/>
    <w:rsid w:val="00C62972"/>
    <w:rsid w:val="00C72874"/>
    <w:rsid w:val="00C75212"/>
    <w:rsid w:val="00C80937"/>
    <w:rsid w:val="00C86351"/>
    <w:rsid w:val="00C952E7"/>
    <w:rsid w:val="00CA0C7E"/>
    <w:rsid w:val="00CA4194"/>
    <w:rsid w:val="00CA51E8"/>
    <w:rsid w:val="00CB1BB1"/>
    <w:rsid w:val="00CD0D1C"/>
    <w:rsid w:val="00CE2FD5"/>
    <w:rsid w:val="00CE3942"/>
    <w:rsid w:val="00CF31A3"/>
    <w:rsid w:val="00CF3740"/>
    <w:rsid w:val="00CF5201"/>
    <w:rsid w:val="00CF5D59"/>
    <w:rsid w:val="00D03071"/>
    <w:rsid w:val="00D1223E"/>
    <w:rsid w:val="00D14EAB"/>
    <w:rsid w:val="00D17CE0"/>
    <w:rsid w:val="00D30FBC"/>
    <w:rsid w:val="00D32A0C"/>
    <w:rsid w:val="00D55D94"/>
    <w:rsid w:val="00D56DDE"/>
    <w:rsid w:val="00D63A86"/>
    <w:rsid w:val="00D64E4E"/>
    <w:rsid w:val="00D65369"/>
    <w:rsid w:val="00D66CB8"/>
    <w:rsid w:val="00D737D4"/>
    <w:rsid w:val="00D808A7"/>
    <w:rsid w:val="00D829CE"/>
    <w:rsid w:val="00D829D7"/>
    <w:rsid w:val="00D91F88"/>
    <w:rsid w:val="00DA050F"/>
    <w:rsid w:val="00DB69B7"/>
    <w:rsid w:val="00DC1A26"/>
    <w:rsid w:val="00DC450E"/>
    <w:rsid w:val="00DD20C8"/>
    <w:rsid w:val="00DD4CDE"/>
    <w:rsid w:val="00DD5B00"/>
    <w:rsid w:val="00E01FD4"/>
    <w:rsid w:val="00E15207"/>
    <w:rsid w:val="00E15C4C"/>
    <w:rsid w:val="00E20D92"/>
    <w:rsid w:val="00E24268"/>
    <w:rsid w:val="00E27518"/>
    <w:rsid w:val="00E27904"/>
    <w:rsid w:val="00E56A47"/>
    <w:rsid w:val="00E70F84"/>
    <w:rsid w:val="00E72013"/>
    <w:rsid w:val="00E86835"/>
    <w:rsid w:val="00EA4803"/>
    <w:rsid w:val="00EB1121"/>
    <w:rsid w:val="00EB1F2F"/>
    <w:rsid w:val="00ED1A6B"/>
    <w:rsid w:val="00ED5A50"/>
    <w:rsid w:val="00ED6569"/>
    <w:rsid w:val="00EF6741"/>
    <w:rsid w:val="00EF761B"/>
    <w:rsid w:val="00F01C2B"/>
    <w:rsid w:val="00F0216F"/>
    <w:rsid w:val="00F054EB"/>
    <w:rsid w:val="00F274B8"/>
    <w:rsid w:val="00F41B27"/>
    <w:rsid w:val="00F446E1"/>
    <w:rsid w:val="00F45963"/>
    <w:rsid w:val="00F52818"/>
    <w:rsid w:val="00F60D70"/>
    <w:rsid w:val="00F615C5"/>
    <w:rsid w:val="00F61900"/>
    <w:rsid w:val="00F665A4"/>
    <w:rsid w:val="00F66CD8"/>
    <w:rsid w:val="00F7258C"/>
    <w:rsid w:val="00F72D64"/>
    <w:rsid w:val="00F758F6"/>
    <w:rsid w:val="00F94070"/>
    <w:rsid w:val="00FA72CA"/>
    <w:rsid w:val="00FB3D46"/>
    <w:rsid w:val="00FC08CF"/>
    <w:rsid w:val="00FC1702"/>
    <w:rsid w:val="00FD5A20"/>
    <w:rsid w:val="00FD65D7"/>
    <w:rsid w:val="00FD675F"/>
    <w:rsid w:val="00FD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63988"/>
  <w15:chartTrackingRefBased/>
  <w15:docId w15:val="{7B464D90-5EC9-492E-B5F0-232A4F73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275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27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275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275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275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275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275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275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275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275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275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275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2751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2751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2751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2751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2751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2751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275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27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275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275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275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2751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2751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2751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275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2751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27518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5D67C8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D67C8"/>
    <w:rPr>
      <w:color w:val="605E5C"/>
      <w:shd w:val="clear" w:color="auto" w:fill="E1DFDD"/>
    </w:rPr>
  </w:style>
  <w:style w:type="paragraph" w:styleId="Vltozat">
    <w:name w:val="Revision"/>
    <w:hidden/>
    <w:uiPriority w:val="99"/>
    <w:semiHidden/>
    <w:rsid w:val="00562512"/>
    <w:pPr>
      <w:spacing w:after="0" w:line="240" w:lineRule="auto"/>
    </w:pPr>
  </w:style>
  <w:style w:type="character" w:styleId="Mrltotthiperhivatkozs">
    <w:name w:val="FollowedHyperlink"/>
    <w:basedOn w:val="Bekezdsalapbettpusa"/>
    <w:uiPriority w:val="99"/>
    <w:semiHidden/>
    <w:unhideWhenUsed/>
    <w:rsid w:val="007D1CAF"/>
    <w:rPr>
      <w:color w:val="96607D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2E32C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E32CC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E32CC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E32C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E32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ehotspotbudapest@bcsdh.hu" TargetMode="External"/><Relationship Id="rId5" Type="http://schemas.openxmlformats.org/officeDocument/2006/relationships/styles" Target="styles.xml"/><Relationship Id="rId15" Type="http://schemas.openxmlformats.org/officeDocument/2006/relationships/hyperlink" Target="https://environtec.hu/en/" TargetMode="External"/><Relationship Id="rId10" Type="http://schemas.openxmlformats.org/officeDocument/2006/relationships/hyperlink" Target="https://circulareconomyhotspotbudapest.com/programm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circulareconomyhotspotbudapest.com/register/conference-registration/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ba1c3d-a1fa-4e64-b89a-a9d8c0626aa4">
      <Terms xmlns="http://schemas.microsoft.com/office/infopath/2007/PartnerControls"/>
    </lcf76f155ced4ddcb4097134ff3c332f>
    <TaxCatchAll xmlns="dcf994bb-0607-4604-9095-5411b0c22ed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9194C13B566C846B45D5A21D0CE49E6" ma:contentTypeVersion="16" ma:contentTypeDescription="Új dokumentum létrehozása." ma:contentTypeScope="" ma:versionID="c4458a5833ff2fb702052cb36ef2e958">
  <xsd:schema xmlns:xsd="http://www.w3.org/2001/XMLSchema" xmlns:xs="http://www.w3.org/2001/XMLSchema" xmlns:p="http://schemas.microsoft.com/office/2006/metadata/properties" xmlns:ns2="b2ba1c3d-a1fa-4e64-b89a-a9d8c0626aa4" xmlns:ns3="dcf994bb-0607-4604-9095-5411b0c22edd" targetNamespace="http://schemas.microsoft.com/office/2006/metadata/properties" ma:root="true" ma:fieldsID="c2c3ab6e95073252cac9321d8b923d6b" ns2:_="" ns3:_="">
    <xsd:import namespace="b2ba1c3d-a1fa-4e64-b89a-a9d8c0626aa4"/>
    <xsd:import namespace="dcf994bb-0607-4604-9095-5411b0c22ed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a1c3d-a1fa-4e64-b89a-a9d8c0626aa4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Képcímkék" ma:readOnly="false" ma:fieldId="{5cf76f15-5ced-4ddc-b409-7134ff3c332f}" ma:taxonomyMulti="true" ma:sspId="56fbac46-3314-44fd-91c8-f5a447f76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994bb-0607-4604-9095-5411b0c22ed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Osztályozási gyűjtőoszlop" ma:hidden="true" ma:list="{55601e65-2c10-4adb-bc15-864b033b1a7b}" ma:internalName="TaxCatchAll" ma:showField="CatchAllData" ma:web="dcf994bb-0607-4604-9095-5411b0c22e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F7F32D-E97E-4ED3-96FC-4ED25084AED2}">
  <ds:schemaRefs>
    <ds:schemaRef ds:uri="http://schemas.microsoft.com/office/2006/metadata/properties"/>
    <ds:schemaRef ds:uri="http://schemas.microsoft.com/office/infopath/2007/PartnerControls"/>
    <ds:schemaRef ds:uri="b2ba1c3d-a1fa-4e64-b89a-a9d8c0626aa4"/>
    <ds:schemaRef ds:uri="dcf994bb-0607-4604-9095-5411b0c22edd"/>
  </ds:schemaRefs>
</ds:datastoreItem>
</file>

<file path=customXml/itemProps2.xml><?xml version="1.0" encoding="utf-8"?>
<ds:datastoreItem xmlns:ds="http://schemas.openxmlformats.org/officeDocument/2006/customXml" ds:itemID="{171A6CF0-FE24-4709-B700-009105C877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7BBD9F-A7CC-44E3-BB03-399D716471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ba1c3d-a1fa-4e64-b89a-a9d8c0626aa4"/>
    <ds:schemaRef ds:uri="dcf994bb-0607-4604-9095-5411b0c22e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265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Takács Ivett</dc:creator>
  <cp:keywords/>
  <dc:description/>
  <cp:lastModifiedBy>Takács Ivett</cp:lastModifiedBy>
  <cp:revision>3</cp:revision>
  <dcterms:created xsi:type="dcterms:W3CDTF">2026-05-12T11:43:00Z</dcterms:created>
  <dcterms:modified xsi:type="dcterms:W3CDTF">2026-05-27T08:07:00Z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0x01010079194C13B566C846B45D5A21D0CE49E6</vt:lpwstr>
  </property>
</Properties>
</file>